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1"/>
        <w:tblW w:w="16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67"/>
        <w:gridCol w:w="8268"/>
      </w:tblGrid>
      <w:tr w:rsidR="005127F8" w:rsidRPr="005127F8" w14:paraId="3D88B611" w14:textId="77777777" w:rsidTr="00E71DDC">
        <w:trPr>
          <w:trHeight w:val="2259"/>
        </w:trPr>
        <w:tc>
          <w:tcPr>
            <w:tcW w:w="8267" w:type="dxa"/>
          </w:tcPr>
          <w:p w14:paraId="0530039D" w14:textId="77777777" w:rsidR="005127F8" w:rsidRPr="005127F8" w:rsidRDefault="005127F8" w:rsidP="005127F8">
            <w:pPr>
              <w:spacing w:line="259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68" w:type="dxa"/>
          </w:tcPr>
          <w:p w14:paraId="1E075F4D" w14:textId="77777777" w:rsidR="00E71DDC" w:rsidRDefault="00E71DDC" w:rsidP="00AB2908">
            <w:pPr>
              <w:shd w:val="clear" w:color="auto" w:fill="FFFFFF"/>
              <w:ind w:left="307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 w:rsidR="00E4784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№ 8</w:t>
            </w:r>
          </w:p>
          <w:p w14:paraId="1BDFC878" w14:textId="77777777" w:rsidR="00E71DDC" w:rsidRDefault="00E71DDC" w:rsidP="00AB2908">
            <w:pPr>
              <w:shd w:val="clear" w:color="auto" w:fill="FFFFFF"/>
              <w:ind w:left="307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 Совета</w:t>
            </w:r>
          </w:p>
          <w:p w14:paraId="731A5F9C" w14:textId="77777777" w:rsidR="00E71DDC" w:rsidRDefault="00E71DDC" w:rsidP="00AB2908">
            <w:pPr>
              <w:shd w:val="clear" w:color="auto" w:fill="FFFFFF"/>
              <w:ind w:left="307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</w:p>
          <w:p w14:paraId="55D2D077" w14:textId="77777777" w:rsidR="00E71DDC" w:rsidRDefault="00E71DDC" w:rsidP="00AB2908">
            <w:pPr>
              <w:shd w:val="clear" w:color="auto" w:fill="FFFFFF"/>
              <w:ind w:left="307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Белореченский район</w:t>
            </w:r>
          </w:p>
          <w:p w14:paraId="13945B8C" w14:textId="48636AEE" w:rsidR="005127F8" w:rsidRPr="005127F8" w:rsidRDefault="00E71DDC" w:rsidP="00AB2908">
            <w:pPr>
              <w:shd w:val="clear" w:color="auto" w:fill="FFFFFF"/>
              <w:ind w:left="3075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="00AB29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29 октября 2020 года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AB29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218</w:t>
            </w:r>
          </w:p>
        </w:tc>
      </w:tr>
    </w:tbl>
    <w:p w14:paraId="40BD8A75" w14:textId="77777777" w:rsidR="005127F8" w:rsidRPr="005127F8" w:rsidRDefault="005127F8" w:rsidP="005127F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127F8">
        <w:rPr>
          <w:rFonts w:ascii="Times New Roman" w:eastAsia="Calibri" w:hAnsi="Times New Roman" w:cs="Times New Roman"/>
          <w:b/>
          <w:sz w:val="28"/>
          <w:szCs w:val="28"/>
        </w:rPr>
        <w:t>Перечень</w:t>
      </w:r>
    </w:p>
    <w:p w14:paraId="42759401" w14:textId="77777777" w:rsidR="005127F8" w:rsidRPr="005127F8" w:rsidRDefault="005127F8" w:rsidP="005127F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127F8">
        <w:rPr>
          <w:rFonts w:ascii="Times New Roman" w:eastAsia="Calibri" w:hAnsi="Times New Roman" w:cs="Times New Roman"/>
          <w:b/>
          <w:sz w:val="28"/>
          <w:szCs w:val="28"/>
        </w:rPr>
        <w:t xml:space="preserve">имущества, </w:t>
      </w:r>
      <w:r w:rsidRPr="005127F8">
        <w:rPr>
          <w:rFonts w:ascii="Times New Roman" w:eastAsia="Times New Roman" w:hAnsi="Times New Roman" w:cs="Times New Roman"/>
          <w:b/>
          <w:sz w:val="28"/>
          <w:szCs w:val="20"/>
        </w:rPr>
        <w:t xml:space="preserve">необходимого для организации электро-, тепло-, газо- и водоснабжения населения, водоотведения, </w:t>
      </w:r>
      <w:r w:rsidRPr="005127F8">
        <w:rPr>
          <w:rFonts w:ascii="Times New Roman" w:eastAsia="Calibri" w:hAnsi="Times New Roman" w:cs="Times New Roman"/>
          <w:b/>
          <w:sz w:val="28"/>
          <w:szCs w:val="28"/>
        </w:rPr>
        <w:t xml:space="preserve">находящегося в муниципальной собственности, подлежащего передаче </w:t>
      </w:r>
    </w:p>
    <w:p w14:paraId="33BBBA9D" w14:textId="77777777" w:rsidR="005127F8" w:rsidRPr="005127F8" w:rsidRDefault="005127F8" w:rsidP="005127F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из собственности Черниговского</w:t>
      </w:r>
      <w:r w:rsidRPr="005127F8">
        <w:rPr>
          <w:rFonts w:ascii="Times New Roman" w:eastAsia="Calibri" w:hAnsi="Times New Roman" w:cs="Times New Roman"/>
          <w:b/>
          <w:sz w:val="28"/>
          <w:szCs w:val="28"/>
        </w:rPr>
        <w:t xml:space="preserve"> сельского поселения Белореченского района </w:t>
      </w:r>
    </w:p>
    <w:p w14:paraId="43F2E11E" w14:textId="77777777" w:rsidR="005127F8" w:rsidRPr="005127F8" w:rsidRDefault="005127F8" w:rsidP="005127F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127F8">
        <w:rPr>
          <w:rFonts w:ascii="Times New Roman" w:eastAsia="Calibri" w:hAnsi="Times New Roman" w:cs="Times New Roman"/>
          <w:b/>
          <w:sz w:val="28"/>
          <w:szCs w:val="28"/>
        </w:rPr>
        <w:t>в собственность муниципального образования Белореченский район</w:t>
      </w:r>
    </w:p>
    <w:p w14:paraId="57B30BB2" w14:textId="77777777" w:rsidR="005127F8" w:rsidRPr="005127F8" w:rsidRDefault="005127F8" w:rsidP="005127F8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056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56"/>
      </w:tblGrid>
      <w:tr w:rsidR="005127F8" w:rsidRPr="005127F8" w14:paraId="18A4B9EC" w14:textId="77777777" w:rsidTr="0055428C">
        <w:trPr>
          <w:jc w:val="center"/>
        </w:trPr>
        <w:tc>
          <w:tcPr>
            <w:tcW w:w="15056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14:paraId="0AD496AA" w14:textId="77777777" w:rsidR="005127F8" w:rsidRPr="005127F8" w:rsidRDefault="005127F8" w:rsidP="005127F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127F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Раздел 1. Муниципальные унитарные предприятия и муниципальные учреждения</w:t>
            </w:r>
          </w:p>
        </w:tc>
      </w:tr>
    </w:tbl>
    <w:p w14:paraId="027D5520" w14:textId="77777777" w:rsidR="00A404AC" w:rsidRPr="00B21D75" w:rsidRDefault="00A404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09"/>
      <w:bookmarkEnd w:id="0"/>
    </w:p>
    <w:tbl>
      <w:tblPr>
        <w:tblW w:w="15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3"/>
        <w:gridCol w:w="3073"/>
        <w:gridCol w:w="2410"/>
        <w:gridCol w:w="3685"/>
        <w:gridCol w:w="2127"/>
        <w:gridCol w:w="3260"/>
        <w:gridCol w:w="55"/>
      </w:tblGrid>
      <w:tr w:rsidR="00C85EEC" w:rsidRPr="00B21D75" w14:paraId="74F2092A" w14:textId="77777777" w:rsidTr="00E71DDC">
        <w:trPr>
          <w:gridAfter w:val="1"/>
          <w:wAfter w:w="55" w:type="dxa"/>
        </w:trPr>
        <w:tc>
          <w:tcPr>
            <w:tcW w:w="533" w:type="dxa"/>
          </w:tcPr>
          <w:p w14:paraId="1D375D8E" w14:textId="77777777" w:rsidR="00C85EEC" w:rsidRPr="00B21D75" w:rsidRDefault="006E74A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85EEC" w:rsidRPr="00B21D75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3073" w:type="dxa"/>
            <w:vAlign w:val="bottom"/>
          </w:tcPr>
          <w:p w14:paraId="700CDB84" w14:textId="77777777" w:rsidR="00C85EEC" w:rsidRPr="00B21D75" w:rsidRDefault="00C85EE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75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муниципального унитарного предприятия, муниципального учреждения</w:t>
            </w:r>
          </w:p>
        </w:tc>
        <w:tc>
          <w:tcPr>
            <w:tcW w:w="2410" w:type="dxa"/>
          </w:tcPr>
          <w:p w14:paraId="384E3A02" w14:textId="77777777" w:rsidR="00C85EEC" w:rsidRPr="00B21D75" w:rsidRDefault="00C85EE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75">
              <w:rPr>
                <w:rFonts w:ascii="Times New Roman" w:hAnsi="Times New Roman" w:cs="Times New Roman"/>
                <w:sz w:val="28"/>
                <w:szCs w:val="28"/>
              </w:rPr>
              <w:t>Государственный регистрационный номер</w:t>
            </w:r>
          </w:p>
        </w:tc>
        <w:tc>
          <w:tcPr>
            <w:tcW w:w="3685" w:type="dxa"/>
          </w:tcPr>
          <w:p w14:paraId="2C143DAA" w14:textId="77777777" w:rsidR="00C85EEC" w:rsidRPr="00B21D75" w:rsidRDefault="00C85EE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75">
              <w:rPr>
                <w:rFonts w:ascii="Times New Roman" w:hAnsi="Times New Roman" w:cs="Times New Roman"/>
                <w:sz w:val="28"/>
                <w:szCs w:val="28"/>
              </w:rPr>
              <w:t>Местонахождение</w:t>
            </w:r>
          </w:p>
        </w:tc>
        <w:tc>
          <w:tcPr>
            <w:tcW w:w="2127" w:type="dxa"/>
          </w:tcPr>
          <w:p w14:paraId="1F8E5B8E" w14:textId="77777777" w:rsidR="00C85EEC" w:rsidRPr="00B21D75" w:rsidRDefault="00C85EE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75">
              <w:rPr>
                <w:rFonts w:ascii="Times New Roman" w:hAnsi="Times New Roman" w:cs="Times New Roman"/>
                <w:sz w:val="28"/>
                <w:szCs w:val="28"/>
              </w:rPr>
              <w:t xml:space="preserve">Идентификационный номер </w:t>
            </w:r>
            <w:proofErr w:type="spellStart"/>
            <w:r w:rsidRPr="00B21D75">
              <w:rPr>
                <w:rFonts w:ascii="Times New Roman" w:hAnsi="Times New Roman" w:cs="Times New Roman"/>
                <w:sz w:val="28"/>
                <w:szCs w:val="28"/>
              </w:rPr>
              <w:t>налогоплатель</w:t>
            </w:r>
            <w:r w:rsidR="00701B9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21D75">
              <w:rPr>
                <w:rFonts w:ascii="Times New Roman" w:hAnsi="Times New Roman" w:cs="Times New Roman"/>
                <w:sz w:val="28"/>
                <w:szCs w:val="28"/>
              </w:rPr>
              <w:t>щика</w:t>
            </w:r>
            <w:proofErr w:type="spellEnd"/>
          </w:p>
        </w:tc>
        <w:tc>
          <w:tcPr>
            <w:tcW w:w="3260" w:type="dxa"/>
          </w:tcPr>
          <w:p w14:paraId="335B244A" w14:textId="77777777" w:rsidR="00C85EEC" w:rsidRDefault="00C85EEC" w:rsidP="00070C8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75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по состоянию на </w:t>
            </w:r>
            <w:r w:rsidR="00070C82" w:rsidRPr="00B21D7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55D3B" w:rsidRPr="00B21D75">
              <w:rPr>
                <w:rFonts w:ascii="Times New Roman" w:hAnsi="Times New Roman" w:cs="Times New Roman"/>
                <w:sz w:val="28"/>
                <w:szCs w:val="28"/>
              </w:rPr>
              <w:t>1.0</w:t>
            </w:r>
            <w:r w:rsidR="00070C82" w:rsidRPr="00B21D7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55D3B" w:rsidRPr="00B21D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21D7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55D3B" w:rsidRPr="00B21D7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B21D7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4A8BEC38" w14:textId="77777777" w:rsidR="001A225E" w:rsidRPr="00B21D75" w:rsidRDefault="001A225E" w:rsidP="00070C8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(рублей)</w:t>
            </w:r>
          </w:p>
        </w:tc>
      </w:tr>
      <w:tr w:rsidR="00C85EEC" w:rsidRPr="00B21D75" w14:paraId="4F64CBDB" w14:textId="77777777" w:rsidTr="00E71DDC">
        <w:trPr>
          <w:gridAfter w:val="1"/>
          <w:wAfter w:w="55" w:type="dxa"/>
        </w:trPr>
        <w:tc>
          <w:tcPr>
            <w:tcW w:w="533" w:type="dxa"/>
          </w:tcPr>
          <w:p w14:paraId="045694E3" w14:textId="77777777" w:rsidR="00C85EEC" w:rsidRPr="00B21D75" w:rsidRDefault="007F5813" w:rsidP="00954CB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73" w:type="dxa"/>
          </w:tcPr>
          <w:p w14:paraId="089A6910" w14:textId="77777777" w:rsidR="00C85EEC" w:rsidRPr="00B21D75" w:rsidRDefault="00583753" w:rsidP="00070C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21D7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070C82" w:rsidRPr="00B21D75">
              <w:rPr>
                <w:rFonts w:ascii="Times New Roman" w:hAnsi="Times New Roman" w:cs="Times New Roman"/>
                <w:sz w:val="28"/>
                <w:szCs w:val="28"/>
              </w:rPr>
              <w:t>униципальное унитарное предприятие Черниговского сельского поселения Белореченского района</w:t>
            </w:r>
            <w:r w:rsidRPr="00B21D75">
              <w:rPr>
                <w:rFonts w:ascii="Times New Roman" w:hAnsi="Times New Roman" w:cs="Times New Roman"/>
                <w:sz w:val="28"/>
                <w:szCs w:val="28"/>
              </w:rPr>
              <w:t xml:space="preserve"> «Черниговское»</w:t>
            </w:r>
          </w:p>
        </w:tc>
        <w:tc>
          <w:tcPr>
            <w:tcW w:w="2410" w:type="dxa"/>
          </w:tcPr>
          <w:p w14:paraId="26BD3ED1" w14:textId="77777777" w:rsidR="00C85EEC" w:rsidRPr="00B21D75" w:rsidRDefault="008647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21D75">
              <w:rPr>
                <w:rFonts w:ascii="Times New Roman" w:hAnsi="Times New Roman" w:cs="Times New Roman"/>
                <w:sz w:val="28"/>
                <w:szCs w:val="28"/>
              </w:rPr>
              <w:t>1202300021802</w:t>
            </w:r>
          </w:p>
        </w:tc>
        <w:tc>
          <w:tcPr>
            <w:tcW w:w="3685" w:type="dxa"/>
          </w:tcPr>
          <w:p w14:paraId="451F8DA6" w14:textId="77777777" w:rsidR="006E74A6" w:rsidRDefault="006E74A6" w:rsidP="00070C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352640, </w:t>
            </w:r>
            <w:r w:rsidR="00070C82" w:rsidRPr="00B21D75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 </w:t>
            </w:r>
            <w:r w:rsidR="00070C82" w:rsidRPr="00B21D75">
              <w:rPr>
                <w:rFonts w:ascii="Times New Roman" w:hAnsi="Times New Roman" w:cs="Times New Roman"/>
                <w:sz w:val="28"/>
                <w:szCs w:val="28"/>
              </w:rPr>
              <w:t xml:space="preserve">Белореченский, </w:t>
            </w:r>
          </w:p>
          <w:p w14:paraId="6689FC35" w14:textId="77777777" w:rsidR="00C85EEC" w:rsidRPr="00B21D75" w:rsidRDefault="00070C82" w:rsidP="00070C8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21D7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E74A6">
              <w:rPr>
                <w:rFonts w:ascii="Times New Roman" w:hAnsi="Times New Roman" w:cs="Times New Roman"/>
                <w:sz w:val="28"/>
                <w:szCs w:val="28"/>
              </w:rPr>
              <w:t>оселок</w:t>
            </w:r>
            <w:r w:rsidR="00583753" w:rsidRPr="00B21D75">
              <w:rPr>
                <w:rFonts w:ascii="Times New Roman" w:hAnsi="Times New Roman" w:cs="Times New Roman"/>
                <w:sz w:val="28"/>
                <w:szCs w:val="28"/>
              </w:rPr>
              <w:t xml:space="preserve"> Молодёжный</w:t>
            </w:r>
            <w:r w:rsidR="006E74A6">
              <w:rPr>
                <w:rFonts w:ascii="Times New Roman" w:hAnsi="Times New Roman" w:cs="Times New Roman"/>
                <w:sz w:val="28"/>
                <w:szCs w:val="28"/>
              </w:rPr>
              <w:t>, улица Калинина, дом 4</w:t>
            </w:r>
          </w:p>
        </w:tc>
        <w:tc>
          <w:tcPr>
            <w:tcW w:w="2127" w:type="dxa"/>
          </w:tcPr>
          <w:p w14:paraId="569D7477" w14:textId="77777777" w:rsidR="00C85EEC" w:rsidRPr="00B21D75" w:rsidRDefault="0071551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1D7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2368013480</w:t>
            </w:r>
          </w:p>
        </w:tc>
        <w:tc>
          <w:tcPr>
            <w:tcW w:w="3260" w:type="dxa"/>
          </w:tcPr>
          <w:p w14:paraId="7189D2B1" w14:textId="77777777" w:rsidR="00C85EEC" w:rsidRPr="00B21D75" w:rsidRDefault="00B55D3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21D75">
              <w:rPr>
                <w:rFonts w:ascii="Times New Roman" w:hAnsi="Times New Roman" w:cs="Times New Roman"/>
                <w:sz w:val="28"/>
                <w:szCs w:val="28"/>
              </w:rPr>
              <w:t>275166,57</w:t>
            </w:r>
          </w:p>
        </w:tc>
      </w:tr>
      <w:tr w:rsidR="00C85EEC" w:rsidRPr="00B21D75" w14:paraId="5D5D3B78" w14:textId="77777777" w:rsidTr="00E9169E">
        <w:tc>
          <w:tcPr>
            <w:tcW w:w="1514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8ED7EA0" w14:textId="77777777" w:rsidR="00C85EEC" w:rsidRDefault="00C85EE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D7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Раздел 2. Объекты недвижимого имущества</w:t>
            </w:r>
          </w:p>
          <w:p w14:paraId="7A1FB9CE" w14:textId="77777777" w:rsidR="00E9169E" w:rsidRDefault="00E9169E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E281371" w14:textId="77777777" w:rsidR="00E9169E" w:rsidRPr="00E9169E" w:rsidRDefault="00E9169E" w:rsidP="00E9169E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9169E">
              <w:rPr>
                <w:rFonts w:ascii="Times New Roman" w:hAnsi="Times New Roman" w:cs="Times New Roman"/>
                <w:sz w:val="28"/>
                <w:szCs w:val="28"/>
              </w:rPr>
              <w:t>Имущество не передается.</w:t>
            </w:r>
          </w:p>
          <w:p w14:paraId="527E966A" w14:textId="77777777" w:rsidR="00701B9C" w:rsidRPr="00B21D75" w:rsidRDefault="00701B9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CBF5810" w14:textId="77777777" w:rsidR="007B2DAC" w:rsidRDefault="007B2DAC" w:rsidP="007B2DA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21D75">
        <w:rPr>
          <w:rFonts w:ascii="Times New Roman" w:hAnsi="Times New Roman" w:cs="Times New Roman"/>
          <w:b/>
          <w:sz w:val="28"/>
          <w:szCs w:val="28"/>
        </w:rPr>
        <w:t>Раздел 3. Транспортные средства</w:t>
      </w:r>
    </w:p>
    <w:p w14:paraId="33A2461D" w14:textId="77777777" w:rsidR="007B2DAC" w:rsidRDefault="007B2DAC" w:rsidP="007B2DA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73689A61" w14:textId="77777777" w:rsidR="007B2DAC" w:rsidRDefault="007B2DAC" w:rsidP="007B2DAC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B2DAC">
        <w:rPr>
          <w:rFonts w:ascii="Times New Roman" w:hAnsi="Times New Roman" w:cs="Times New Roman"/>
          <w:sz w:val="28"/>
          <w:szCs w:val="28"/>
        </w:rPr>
        <w:t>Имущество не передается.</w:t>
      </w:r>
    </w:p>
    <w:p w14:paraId="0EF75EE5" w14:textId="77777777" w:rsidR="00246611" w:rsidRDefault="00246611" w:rsidP="0024661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43004125" w14:textId="77777777" w:rsidR="00246611" w:rsidRDefault="00246611" w:rsidP="0024661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21D75">
        <w:rPr>
          <w:rFonts w:ascii="Times New Roman" w:hAnsi="Times New Roman" w:cs="Times New Roman"/>
          <w:b/>
          <w:sz w:val="28"/>
          <w:szCs w:val="28"/>
        </w:rPr>
        <w:t>Раздел 4. Иное движимое имущество</w:t>
      </w:r>
    </w:p>
    <w:p w14:paraId="7BD00CFE" w14:textId="77777777" w:rsidR="00C85EEC" w:rsidRDefault="00C85EEC" w:rsidP="00A128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78F6355" w14:textId="77777777" w:rsidR="00E71DDC" w:rsidRPr="00B21D75" w:rsidRDefault="00E71DDC" w:rsidP="00A128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B2DAC">
        <w:rPr>
          <w:rFonts w:ascii="Times New Roman" w:hAnsi="Times New Roman" w:cs="Times New Roman"/>
          <w:sz w:val="28"/>
          <w:szCs w:val="28"/>
        </w:rPr>
        <w:t>Имущество не передается.</w:t>
      </w:r>
    </w:p>
    <w:sectPr w:rsidR="00E71DDC" w:rsidRPr="00B21D75" w:rsidSect="007324B5">
      <w:headerReference w:type="default" r:id="rId6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A21FAA" w14:textId="77777777" w:rsidR="00E42926" w:rsidRDefault="00E42926" w:rsidP="007324B5">
      <w:pPr>
        <w:spacing w:after="0" w:line="240" w:lineRule="auto"/>
      </w:pPr>
      <w:r>
        <w:separator/>
      </w:r>
    </w:p>
  </w:endnote>
  <w:endnote w:type="continuationSeparator" w:id="0">
    <w:p w14:paraId="3AF9C3FB" w14:textId="77777777" w:rsidR="00E42926" w:rsidRDefault="00E42926" w:rsidP="00732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47F568" w14:textId="77777777" w:rsidR="00E42926" w:rsidRDefault="00E42926" w:rsidP="007324B5">
      <w:pPr>
        <w:spacing w:after="0" w:line="240" w:lineRule="auto"/>
      </w:pPr>
      <w:r>
        <w:separator/>
      </w:r>
    </w:p>
  </w:footnote>
  <w:footnote w:type="continuationSeparator" w:id="0">
    <w:p w14:paraId="1F0E840D" w14:textId="77777777" w:rsidR="00E42926" w:rsidRDefault="00E42926" w:rsidP="00732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42875220"/>
      <w:docPartObj>
        <w:docPartGallery w:val="Page Numbers (Top of Page)"/>
        <w:docPartUnique/>
      </w:docPartObj>
    </w:sdtPr>
    <w:sdtEndPr/>
    <w:sdtContent>
      <w:p w14:paraId="39927D60" w14:textId="77777777" w:rsidR="007324B5" w:rsidRDefault="007324B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7843">
          <w:rPr>
            <w:noProof/>
          </w:rPr>
          <w:t>2</w:t>
        </w:r>
        <w:r>
          <w:fldChar w:fldCharType="end"/>
        </w:r>
      </w:p>
    </w:sdtContent>
  </w:sdt>
  <w:p w14:paraId="43E08D23" w14:textId="77777777" w:rsidR="007324B5" w:rsidRDefault="007324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5EEC"/>
    <w:rsid w:val="0002581B"/>
    <w:rsid w:val="00070C82"/>
    <w:rsid w:val="000742BF"/>
    <w:rsid w:val="000B39C7"/>
    <w:rsid w:val="000E4572"/>
    <w:rsid w:val="000F1A96"/>
    <w:rsid w:val="0012475B"/>
    <w:rsid w:val="00156918"/>
    <w:rsid w:val="00175D7F"/>
    <w:rsid w:val="001914AE"/>
    <w:rsid w:val="001A225E"/>
    <w:rsid w:val="00210E57"/>
    <w:rsid w:val="00246301"/>
    <w:rsid w:val="00246611"/>
    <w:rsid w:val="00281B72"/>
    <w:rsid w:val="003A4DC8"/>
    <w:rsid w:val="00443BBA"/>
    <w:rsid w:val="004E2D6E"/>
    <w:rsid w:val="005127F8"/>
    <w:rsid w:val="00583753"/>
    <w:rsid w:val="005D483E"/>
    <w:rsid w:val="006D251D"/>
    <w:rsid w:val="006D6FE0"/>
    <w:rsid w:val="006E74A6"/>
    <w:rsid w:val="00701B9C"/>
    <w:rsid w:val="00715516"/>
    <w:rsid w:val="007324B5"/>
    <w:rsid w:val="00776EFA"/>
    <w:rsid w:val="007855E5"/>
    <w:rsid w:val="007B2DAC"/>
    <w:rsid w:val="007F5813"/>
    <w:rsid w:val="008647A1"/>
    <w:rsid w:val="008D4F90"/>
    <w:rsid w:val="009431FE"/>
    <w:rsid w:val="00951BD9"/>
    <w:rsid w:val="00954CBE"/>
    <w:rsid w:val="00965C80"/>
    <w:rsid w:val="009D1C34"/>
    <w:rsid w:val="00A12861"/>
    <w:rsid w:val="00A404AC"/>
    <w:rsid w:val="00AA06CE"/>
    <w:rsid w:val="00AB2908"/>
    <w:rsid w:val="00B21D75"/>
    <w:rsid w:val="00B44940"/>
    <w:rsid w:val="00B44B19"/>
    <w:rsid w:val="00B54F96"/>
    <w:rsid w:val="00B55D3B"/>
    <w:rsid w:val="00B65674"/>
    <w:rsid w:val="00B70B6C"/>
    <w:rsid w:val="00B77CB3"/>
    <w:rsid w:val="00B81020"/>
    <w:rsid w:val="00BE0FE4"/>
    <w:rsid w:val="00BF13E5"/>
    <w:rsid w:val="00C8402C"/>
    <w:rsid w:val="00C85EEC"/>
    <w:rsid w:val="00CA7505"/>
    <w:rsid w:val="00CA7DAE"/>
    <w:rsid w:val="00D10738"/>
    <w:rsid w:val="00DC0733"/>
    <w:rsid w:val="00DD5F86"/>
    <w:rsid w:val="00DF6AF9"/>
    <w:rsid w:val="00E2684E"/>
    <w:rsid w:val="00E42926"/>
    <w:rsid w:val="00E47843"/>
    <w:rsid w:val="00E71DDC"/>
    <w:rsid w:val="00E9169E"/>
    <w:rsid w:val="00ED630B"/>
    <w:rsid w:val="00EF3514"/>
    <w:rsid w:val="00EF4746"/>
    <w:rsid w:val="00FD5408"/>
    <w:rsid w:val="00FE0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44912"/>
  <w15:docId w15:val="{9D03C6DF-5039-48AC-B407-9978C3351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40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5E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85EE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85E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5EE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58375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3"/>
    <w:uiPriority w:val="59"/>
    <w:rsid w:val="005127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32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24B5"/>
  </w:style>
  <w:style w:type="paragraph" w:styleId="a6">
    <w:name w:val="footer"/>
    <w:basedOn w:val="a"/>
    <w:link w:val="a7"/>
    <w:uiPriority w:val="99"/>
    <w:unhideWhenUsed/>
    <w:rsid w:val="007324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324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0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didenko</dc:creator>
  <cp:lastModifiedBy>Ирина</cp:lastModifiedBy>
  <cp:revision>29</cp:revision>
  <dcterms:created xsi:type="dcterms:W3CDTF">2020-09-22T12:43:00Z</dcterms:created>
  <dcterms:modified xsi:type="dcterms:W3CDTF">2020-11-03T07:51:00Z</dcterms:modified>
</cp:coreProperties>
</file>